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1708" w:rsidRDefault="00BC55FE">
      <w:pPr>
        <w:pBdr>
          <w:top w:val="none" w:sz="0" w:space="12" w:color="auto"/>
        </w:pBd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0000002" w14:textId="77777777" w:rsidR="006C1708" w:rsidRDefault="006C1708">
      <w:pPr>
        <w:pBdr>
          <w:top w:val="none" w:sz="0" w:space="12" w:color="auto"/>
        </w:pBd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F48E9D6" w:rsidR="006C1708" w:rsidRDefault="00BC55FE" w:rsidP="00962A42">
      <w:pPr>
        <w:pBdr>
          <w:top w:val="none" w:sz="0" w:space="12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62A42">
        <w:rPr>
          <w:rFonts w:ascii="Times New Roman" w:eastAsia="Times New Roman" w:hAnsi="Times New Roman" w:cs="Times New Roman"/>
          <w:sz w:val="24"/>
          <w:szCs w:val="24"/>
          <w:lang w:val="ru-RU"/>
        </w:rPr>
        <w:t>Геленджик Краснодарского края</w:t>
      </w:r>
      <w:r w:rsidR="00CE6F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E6F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62A42">
        <w:rPr>
          <w:rFonts w:ascii="Times New Roman" w:eastAsia="Times New Roman" w:hAnsi="Times New Roman" w:cs="Times New Roman"/>
          <w:sz w:val="24"/>
          <w:szCs w:val="24"/>
        </w:rPr>
        <w:tab/>
      </w:r>
      <w:r w:rsidR="00962A42">
        <w:rPr>
          <w:rFonts w:ascii="Times New Roman" w:eastAsia="Times New Roman" w:hAnsi="Times New Roman" w:cs="Times New Roman"/>
          <w:sz w:val="24"/>
          <w:szCs w:val="24"/>
        </w:rPr>
        <w:tab/>
      </w:r>
      <w:r w:rsidR="00962A42">
        <w:rPr>
          <w:rFonts w:ascii="Times New Roman" w:eastAsia="Times New Roman" w:hAnsi="Times New Roman" w:cs="Times New Roman"/>
          <w:sz w:val="24"/>
          <w:szCs w:val="24"/>
        </w:rPr>
        <w:tab/>
      </w:r>
      <w:r w:rsidR="00962A42">
        <w:rPr>
          <w:rFonts w:ascii="Times New Roman" w:eastAsia="Times New Roman" w:hAnsi="Times New Roman" w:cs="Times New Roman"/>
          <w:sz w:val="24"/>
          <w:szCs w:val="24"/>
        </w:rPr>
        <w:tab/>
      </w:r>
      <w:r w:rsidR="00962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0B2A5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9523A9E" w14:textId="77777777" w:rsidR="00962A42" w:rsidRDefault="00962A42" w:rsidP="00303578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1907E247" w:rsidR="006C1708" w:rsidRDefault="000B2A50" w:rsidP="00303578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5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Настоящим, я, </w:t>
      </w:r>
      <w:r w:rsidR="00303578" w:rsidRPr="00303578">
        <w:rPr>
          <w:rFonts w:ascii="Times New Roman" w:eastAsia="Times New Roman" w:hAnsi="Times New Roman" w:cs="Times New Roman"/>
          <w:sz w:val="24"/>
          <w:szCs w:val="24"/>
          <w:lang w:val="ru-RU"/>
        </w:rPr>
        <w:t>являясь пользователем Сайта</w:t>
      </w:r>
      <w:r w:rsidR="00962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A42" w:rsidRPr="00B7136C">
        <w:rPr>
          <w:rFonts w:ascii="Times New Roman" w:eastAsia="Times New Roman" w:hAnsi="Times New Roman" w:cs="Times New Roman"/>
          <w:sz w:val="24"/>
        </w:rPr>
        <w:t>https://levelgel.ru/</w:t>
      </w:r>
      <w:r w:rsidR="00B7136C" w:rsidRPr="00B7136C">
        <w:rPr>
          <w:rFonts w:ascii="Times New Roman" w:eastAsia="Times New Roman" w:hAnsi="Times New Roman" w:cs="Times New Roman"/>
          <w:sz w:val="24"/>
          <w:lang w:val="ru-RU"/>
        </w:rPr>
        <w:t>, либо подписывая любые письменные документы, связанные с оказанием услуг спортивным клубом «</w:t>
      </w:r>
      <w:r w:rsidR="00B7136C" w:rsidRPr="00B7136C">
        <w:rPr>
          <w:rFonts w:ascii="Times New Roman" w:eastAsia="Times New Roman" w:hAnsi="Times New Roman" w:cs="Times New Roman"/>
          <w:sz w:val="24"/>
          <w:lang w:val="en-US"/>
        </w:rPr>
        <w:t>LEVEL</w:t>
      </w:r>
      <w:r w:rsidR="00B7136C" w:rsidRPr="00B7136C">
        <w:rPr>
          <w:rFonts w:ascii="Times New Roman" w:eastAsia="Times New Roman" w:hAnsi="Times New Roman" w:cs="Times New Roman"/>
          <w:sz w:val="24"/>
          <w:lang w:val="ru-RU"/>
        </w:rPr>
        <w:t>»</w:t>
      </w:r>
      <w:r w:rsidR="00B7136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предоставляю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(далее – Согласие) </w:t>
      </w:r>
      <w:r w:rsidR="00962A42">
        <w:rPr>
          <w:rFonts w:ascii="Times New Roman" w:eastAsia="Times New Roman" w:hAnsi="Times New Roman" w:cs="Times New Roman"/>
          <w:sz w:val="24"/>
        </w:rPr>
        <w:t xml:space="preserve">Индивидуальному предпринимателю Нурмухаметовой Лие Ниязовне (ОГРНИП 317745600016672 </w:t>
      </w:r>
      <w:r w:rsidR="00962A42" w:rsidRPr="00723329">
        <w:rPr>
          <w:rFonts w:ascii="Times New Roman" w:eastAsia="Times New Roman" w:hAnsi="Times New Roman" w:cs="Times New Roman"/>
          <w:sz w:val="24"/>
          <w:lang w:val="ru-RU"/>
        </w:rPr>
        <w:t>/</w:t>
      </w:r>
      <w:r w:rsidR="00962A42">
        <w:rPr>
          <w:rFonts w:ascii="Times New Roman" w:eastAsia="Times New Roman" w:hAnsi="Times New Roman" w:cs="Times New Roman"/>
          <w:sz w:val="24"/>
        </w:rPr>
        <w:t xml:space="preserve"> ИНН 744919406150), фирменное наименование «LEVEL» (далее по тексту – Клуб)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всей информации, которую сайт</w:t>
      </w:r>
      <w:r w:rsidR="00CE6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Сайт), расположенный на доменном имени</w:t>
      </w:r>
      <w:r w:rsidR="00A54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включая его субдомены, программы и продукты может получить о Пользователе во время использования сайта.</w:t>
      </w:r>
    </w:p>
    <w:p w14:paraId="00000006" w14:textId="77777777" w:rsidR="006C1708" w:rsidRDefault="006C1708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9772D3C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Пользователь, оставляя заявку, запрос на обратную связь, регистрируясь</w:t>
      </w:r>
      <w:r w:rsidR="00F15D3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совершая иные действия, связанные с внесением своих персональных данных на интернет-сайте</w:t>
      </w:r>
      <w:r w:rsidR="00A54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принимает настоящее Согласие на обработку персональных данных (далее – Согласие), размещенное по адресу</w:t>
      </w:r>
      <w:r w:rsidR="00A54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46B6C443" w:rsidR="006C1708" w:rsidRDefault="00962A4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BC55FE">
        <w:rPr>
          <w:rFonts w:ascii="Times New Roman" w:eastAsia="Times New Roman" w:hAnsi="Times New Roman" w:cs="Times New Roman"/>
          <w:sz w:val="24"/>
          <w:szCs w:val="24"/>
        </w:rPr>
        <w:t xml:space="preserve"> Согласия является 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C55FE">
        <w:rPr>
          <w:rFonts w:ascii="Times New Roman" w:eastAsia="Times New Roman" w:hAnsi="Times New Roman" w:cs="Times New Roman"/>
          <w:sz w:val="24"/>
          <w:szCs w:val="24"/>
        </w:rPr>
        <w:t xml:space="preserve"> факта согласия Пользователя со всеми пунктами Согласия. Пользователь дает свое согласие </w:t>
      </w:r>
      <w:r>
        <w:rPr>
          <w:rFonts w:ascii="Times New Roman" w:eastAsia="Times New Roman" w:hAnsi="Times New Roman" w:cs="Times New Roman"/>
          <w:sz w:val="24"/>
        </w:rPr>
        <w:t>Нурмухаметовой Лие Ниязовне</w:t>
      </w:r>
      <w:r w:rsidR="001E5662" w:rsidRPr="001E5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(ОГРНИП 317745600016672 </w:t>
      </w:r>
      <w:r w:rsidRPr="00723329">
        <w:rPr>
          <w:rFonts w:ascii="Times New Roman" w:eastAsia="Times New Roman" w:hAnsi="Times New Roman" w:cs="Times New Roman"/>
          <w:sz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ИНН 744919406150)</w:t>
      </w:r>
      <w:r w:rsidR="00BC55FE">
        <w:rPr>
          <w:rFonts w:ascii="Times New Roman" w:eastAsia="Times New Roman" w:hAnsi="Times New Roman" w:cs="Times New Roman"/>
          <w:sz w:val="24"/>
          <w:szCs w:val="24"/>
        </w:rPr>
        <w:t>, которой принадлежит сайт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CE6FE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BC55FE">
        <w:rPr>
          <w:rFonts w:ascii="Times New Roman" w:eastAsia="Times New Roman" w:hAnsi="Times New Roman" w:cs="Times New Roman"/>
          <w:sz w:val="24"/>
          <w:szCs w:val="24"/>
        </w:rPr>
        <w:t>на обработку своих персональных данных для следующих целей:</w:t>
      </w:r>
    </w:p>
    <w:p w14:paraId="00000009" w14:textId="1A149234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Идентификации Пользователя, зарегистрированного на сайте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1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962A42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регистрации, записи на тренировку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других действий.</w:t>
      </w:r>
    </w:p>
    <w:p w14:paraId="0000000A" w14:textId="1C59623D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доступа к персонализированным ресурсам Сайта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2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962A42">
        <w:rPr>
          <w:rFonts w:ascii="Times New Roman" w:eastAsia="Times New Roman" w:hAnsi="Times New Roman" w:cs="Times New Roman"/>
          <w:color w:val="0000FF"/>
          <w:sz w:val="24"/>
          <w:u w:val="single"/>
          <w:lang w:val="ru-RU"/>
        </w:rPr>
        <w:t>.</w:t>
      </w:r>
    </w:p>
    <w:p w14:paraId="0000000B" w14:textId="05189010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Сайта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3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962A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услуг, обработка запросов и заявок от Пользователя.</w:t>
      </w:r>
    </w:p>
    <w:p w14:paraId="0000000C" w14:textId="77777777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 w14:paraId="0000000E" w14:textId="051232C7" w:rsidR="006C1708" w:rsidRPr="00962A42" w:rsidRDefault="00BC55FE" w:rsidP="00962A4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Подтверждения достоверности и полноты персональных данных, предоставленных Пользователем.</w:t>
      </w:r>
    </w:p>
    <w:p w14:paraId="0000000F" w14:textId="77777777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Уведомления Пользователя по электронной почте.</w:t>
      </w:r>
    </w:p>
    <w:p w14:paraId="00000010" w14:textId="63C914D3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эффективной клиентской и технической поддержки при возникновении проблем</w:t>
      </w:r>
      <w:r w:rsidR="001E56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использованием Сайта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4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05E86478" w:rsidR="006C1708" w:rsidRDefault="00BC55FE" w:rsidP="00054682">
      <w:pPr>
        <w:numPr>
          <w:ilvl w:val="0"/>
          <w:numId w:val="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Пользователю с ег</w:t>
      </w:r>
      <w:r w:rsidR="00962A42">
        <w:rPr>
          <w:rFonts w:ascii="Times New Roman" w:eastAsia="Times New Roman" w:hAnsi="Times New Roman" w:cs="Times New Roman"/>
          <w:sz w:val="24"/>
          <w:szCs w:val="24"/>
        </w:rPr>
        <w:t>о согласия, обновлений</w:t>
      </w:r>
      <w:r>
        <w:rPr>
          <w:rFonts w:ascii="Times New Roman" w:eastAsia="Times New Roman" w:hAnsi="Times New Roman" w:cs="Times New Roman"/>
          <w:sz w:val="24"/>
          <w:szCs w:val="24"/>
        </w:rPr>
        <w:t>, специальных предложений, информации о ценах, новостной рассылки и иных сведений от имени сайта</w:t>
      </w:r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5">
        <w:r w:rsidR="00962A4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962A42">
        <w:rPr>
          <w:rFonts w:ascii="Times New Roman" w:eastAsia="Times New Roman" w:hAnsi="Times New Roman" w:cs="Times New Roman"/>
          <w:color w:val="0000FF"/>
          <w:sz w:val="24"/>
          <w:u w:val="single"/>
          <w:lang w:val="ru-RU"/>
        </w:rPr>
        <w:t>.</w:t>
      </w:r>
    </w:p>
    <w:p w14:paraId="00000012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</w:p>
    <w:p w14:paraId="00000013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дается на обработку следующих персональных данных (не являющимися специальными или биометрическими):</w:t>
      </w:r>
    </w:p>
    <w:p w14:paraId="00000014" w14:textId="77777777" w:rsidR="006C1708" w:rsidRDefault="00BC55FE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фамилия, имя, отчество;</w:t>
      </w:r>
    </w:p>
    <w:p w14:paraId="00000015" w14:textId="0FABACF4" w:rsidR="006C1708" w:rsidRDefault="00BC55FE" w:rsidP="00054682">
      <w:pPr>
        <w:numPr>
          <w:ilvl w:val="0"/>
          <w:numId w:val="1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дата</w:t>
      </w:r>
      <w:r w:rsidR="0030357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, время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место рождения;</w:t>
      </w:r>
    </w:p>
    <w:p w14:paraId="00000016" w14:textId="77777777" w:rsidR="006C1708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паспортные данные;</w:t>
      </w:r>
    </w:p>
    <w:p w14:paraId="00000017" w14:textId="3F63058B" w:rsidR="006C1708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адрес регистрации по месту жительства;</w:t>
      </w:r>
    </w:p>
    <w:p w14:paraId="54D88DF0" w14:textId="038CD468" w:rsidR="00962A42" w:rsidRDefault="00962A42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сведения о состоянии здоровья;</w:t>
      </w:r>
    </w:p>
    <w:p w14:paraId="0D4A5A6A" w14:textId="77777777" w:rsidR="003A022E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контактные данные;</w:t>
      </w:r>
    </w:p>
    <w:p w14:paraId="2DFD5907" w14:textId="77777777" w:rsidR="003A022E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A022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индивидуальный номер налогоплательщика;</w:t>
      </w:r>
    </w:p>
    <w:p w14:paraId="4EC4B5C1" w14:textId="77777777" w:rsidR="003A022E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A022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номер расчетного счета, банковской карты, CVV/CVC код (Card Verification Value/Code) банковской карты, имя держателя банковской карты;</w:t>
      </w:r>
    </w:p>
    <w:p w14:paraId="0FB2654C" w14:textId="42C38F4B" w:rsidR="003A022E" w:rsidRDefault="00BC55FE" w:rsidP="003A022E">
      <w:pPr>
        <w:numPr>
          <w:ilvl w:val="0"/>
          <w:numId w:val="1"/>
        </w:numPr>
        <w:pBdr>
          <w:top w:val="none" w:sz="0" w:space="12" w:color="auto"/>
        </w:pBd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A022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стандартные данные, автоматически получаемые https-сервером при доступе к Сайту и последующих действиях Пользователя (IР-адрес хоста, вид операционной системы пользователя, страницы Сайта, посещаемые пользователем). Информация, автоматически получаемая при доступе к Сайту с использованием закладок Cookies.</w:t>
      </w:r>
    </w:p>
    <w:p w14:paraId="635CFDB8" w14:textId="77777777" w:rsidR="005008E5" w:rsidRDefault="005008E5" w:rsidP="005008E5">
      <w:pPr>
        <w:pBdr>
          <w:top w:val="none" w:sz="0" w:space="12" w:color="auto"/>
        </w:pBd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0000001C" w14:textId="0A202EDC" w:rsidR="006C1708" w:rsidRPr="005008E5" w:rsidRDefault="00BC55FE" w:rsidP="003A022E">
      <w:pPr>
        <w:pBdr>
          <w:top w:val="none" w:sz="0" w:space="12" w:color="auto"/>
        </w:pBd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5008E5"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 пользователя не являются общедоступными.</w:t>
      </w:r>
    </w:p>
    <w:p w14:paraId="0000001D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Основанием для сбора, обработки и хранения персональных данных являются:</w:t>
      </w:r>
    </w:p>
    <w:p w14:paraId="68602C76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Конституция Российской Федерации;</w:t>
      </w:r>
    </w:p>
    <w:p w14:paraId="182A3B80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Гражданский кодекс Российской Федерации;</w:t>
      </w:r>
    </w:p>
    <w:p w14:paraId="2F63DCE6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 от 27.07.2006 № 149-ФЗ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85144C7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06.04.2011 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 xml:space="preserve"> 63-ФЗ «Об электронной подписи»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FCC1850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года № 687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EF14EC1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A9DEA" w14:textId="77777777" w:rsidR="00054682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18 Федерального закона от 13.03.06 года № 38-ФЗ «О рекламе»;</w:t>
      </w:r>
    </w:p>
    <w:p w14:paraId="00000020" w14:textId="250ADC6C" w:rsidR="006C1708" w:rsidRDefault="00054682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Политика обработки персональных данных.</w:t>
      </w:r>
    </w:p>
    <w:p w14:paraId="00000021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0000022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Передача персональных данных, скрытых от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00000023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Пользователь подтверждает, что указанные им персональные данные принадлежат лично ему.</w:t>
      </w:r>
    </w:p>
    <w:p w14:paraId="00000024" w14:textId="041E34FD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Персональные данные хранятся и обрабатываются до момента </w:t>
      </w:r>
      <w:r w:rsidR="00054682">
        <w:rPr>
          <w:rFonts w:ascii="Times New Roman" w:eastAsia="Times New Roman" w:hAnsi="Times New Roman" w:cs="Times New Roman"/>
          <w:sz w:val="24"/>
          <w:szCs w:val="24"/>
        </w:rPr>
        <w:t xml:space="preserve">ликвидации </w:t>
      </w:r>
      <w:r w:rsidR="00962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ИП </w:t>
      </w:r>
      <w:r w:rsidR="00962A42">
        <w:rPr>
          <w:rFonts w:ascii="Times New Roman" w:eastAsia="Times New Roman" w:hAnsi="Times New Roman" w:cs="Times New Roman"/>
          <w:sz w:val="24"/>
        </w:rPr>
        <w:t xml:space="preserve">Нурмухаметовой </w:t>
      </w:r>
      <w:r w:rsidR="00962A42">
        <w:rPr>
          <w:rFonts w:ascii="Times New Roman" w:eastAsia="Times New Roman" w:hAnsi="Times New Roman" w:cs="Times New Roman"/>
          <w:sz w:val="24"/>
          <w:lang w:val="ru-RU"/>
        </w:rPr>
        <w:t>Л.Н.</w:t>
      </w:r>
      <w:r w:rsidR="00962A42">
        <w:rPr>
          <w:rFonts w:ascii="Times New Roman" w:eastAsia="Times New Roman" w:hAnsi="Times New Roman" w:cs="Times New Roman"/>
          <w:sz w:val="24"/>
        </w:rPr>
        <w:t xml:space="preserve"> (ОГРНИП 317745600016672 </w:t>
      </w:r>
      <w:r w:rsidR="00962A42" w:rsidRPr="00723329">
        <w:rPr>
          <w:rFonts w:ascii="Times New Roman" w:eastAsia="Times New Roman" w:hAnsi="Times New Roman" w:cs="Times New Roman"/>
          <w:sz w:val="24"/>
          <w:lang w:val="ru-RU"/>
        </w:rPr>
        <w:t>/</w:t>
      </w:r>
      <w:r w:rsidR="00962A42">
        <w:rPr>
          <w:rFonts w:ascii="Times New Roman" w:eastAsia="Times New Roman" w:hAnsi="Times New Roman" w:cs="Times New Roman"/>
          <w:sz w:val="24"/>
        </w:rPr>
        <w:t xml:space="preserve"> ИНН 744919406150)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до момента отзыва Согласия на обработку персональных данных Пользователем. 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0000025" w14:textId="77777777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Пользователь согласен на получение информационных сообщений с сайта. Персональные данные обрабатываются до отписки Пользователя от получения информационных сообщений.</w:t>
      </w:r>
    </w:p>
    <w:p w14:paraId="00000026" w14:textId="58413232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Согласие может быть отозвано Пользователем либо его законным представителем, </w:t>
      </w:r>
      <w:r w:rsidRPr="00054682">
        <w:rPr>
          <w:rFonts w:ascii="Times New Roman" w:eastAsia="Times New Roman" w:hAnsi="Times New Roman" w:cs="Times New Roman"/>
          <w:sz w:val="24"/>
          <w:szCs w:val="24"/>
        </w:rPr>
        <w:t>путем направления Отзыва</w:t>
      </w:r>
      <w:r w:rsidR="007914DE">
        <w:rPr>
          <w:rFonts w:ascii="Times New Roman" w:eastAsia="Times New Roman" w:hAnsi="Times New Roman" w:cs="Times New Roman"/>
          <w:sz w:val="24"/>
          <w:szCs w:val="24"/>
        </w:rPr>
        <w:t xml:space="preserve"> согласия на электронную почту </w:t>
      </w:r>
      <w:hyperlink r:id="rId16" w:history="1">
        <w:r w:rsidR="00307B5A" w:rsidRPr="007824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lia_fit@mail.</w:t>
        </w:r>
        <w:r w:rsidR="00307B5A" w:rsidRPr="007824C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307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A13F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пометкой «Отзыв согласия на обработку персональных данных». Удаление персональных данных влечет невозможность доступа к полной версии функционала сайта.</w:t>
      </w:r>
    </w:p>
    <w:p w14:paraId="00000027" w14:textId="77252E6C" w:rsidR="006C1708" w:rsidRDefault="00BC55FE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Настоящее Согласие является 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неопределенным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действует все время до момента прекращения обработки персональных данных, 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п.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и п.</w:t>
      </w:r>
      <w:r w:rsidR="00054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данного Согласия.</w:t>
      </w:r>
    </w:p>
    <w:p w14:paraId="71159773" w14:textId="77777777" w:rsidR="00962A42" w:rsidRPr="005008E5" w:rsidRDefault="00962A42" w:rsidP="00054682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99CF6" w14:textId="778D4971" w:rsidR="00962A42" w:rsidRPr="00942F58" w:rsidRDefault="00962A42" w:rsidP="00962A4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BC55FE" w:rsidRPr="005008E5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5008E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Исполнитель:</w:t>
      </w:r>
    </w:p>
    <w:p w14:paraId="62AD970D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 Нурмухаметова Лия Ниязовна</w:t>
      </w:r>
    </w:p>
    <w:p w14:paraId="3888BFB0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ИНН: 744919406150</w:t>
      </w:r>
    </w:p>
    <w:p w14:paraId="712EA757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ОГРНИП: 317745600016672</w:t>
      </w:r>
    </w:p>
    <w:p w14:paraId="25D69DBB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Р/с: 40802810400002465042  в банке АО «Тинькофф Банк»</w:t>
      </w:r>
    </w:p>
    <w:p w14:paraId="356DE2C8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К/с: 30101810145250000974</w:t>
      </w:r>
    </w:p>
    <w:p w14:paraId="53A1CFF2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БИК: 044525974</w:t>
      </w:r>
    </w:p>
    <w:p w14:paraId="01B36716" w14:textId="77777777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Тел.: +79227457114</w:t>
      </w:r>
    </w:p>
    <w:p w14:paraId="737F3DCE" w14:textId="0FDE7854" w:rsidR="005008E5" w:rsidRPr="005008E5" w:rsidRDefault="005008E5" w:rsidP="005008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E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-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mail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: 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en-US"/>
        </w:rPr>
        <w:t>lia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ru-RU"/>
        </w:rPr>
        <w:t>_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en-US"/>
        </w:rPr>
        <w:t>fit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ru-RU"/>
        </w:rPr>
        <w:t>@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en-US"/>
        </w:rPr>
        <w:t>mail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ru-RU"/>
        </w:rPr>
        <w:t>.</w:t>
      </w:r>
      <w:r w:rsidRPr="0050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en-US"/>
        </w:rPr>
        <w:t>ru</w:t>
      </w:r>
    </w:p>
    <w:p w14:paraId="61FC64D5" w14:textId="77777777" w:rsidR="005008E5" w:rsidRDefault="005008E5" w:rsidP="00054682">
      <w:pPr>
        <w:pBdr>
          <w:top w:val="none" w:sz="0" w:space="12" w:color="auto"/>
        </w:pBdr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AEAF3F" w14:textId="217A0AC8" w:rsidR="00AE5725" w:rsidRPr="005008E5" w:rsidRDefault="00AE5725" w:rsidP="005008E5">
      <w:pPr>
        <w:pBdr>
          <w:top w:val="none" w:sz="0" w:space="12" w:color="auto"/>
        </w:pBdr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Даю согласие на обработку персональных данных. </w:t>
      </w:r>
    </w:p>
    <w:p w14:paraId="00000035" w14:textId="4DC494F8" w:rsidR="006C1708" w:rsidRPr="005008E5" w:rsidRDefault="00AE5725" w:rsidP="005008E5">
      <w:pPr>
        <w:pBdr>
          <w:top w:val="none" w:sz="0" w:space="12" w:color="auto"/>
        </w:pBdr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политикой обработки персональных данных ознакомлен (а) _______________________________________________/ФИО/</w:t>
      </w:r>
    </w:p>
    <w:p w14:paraId="0993BEF2" w14:textId="617180DB" w:rsidR="00AE5725" w:rsidRPr="005008E5" w:rsidRDefault="00AE5725" w:rsidP="00AE5725">
      <w:pPr>
        <w:pBdr>
          <w:top w:val="none" w:sz="0" w:space="12" w:color="auto"/>
        </w:pBdr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</w:t>
      </w: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подпись</w:t>
      </w:r>
      <w:r w:rsidRPr="005008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</w:p>
    <w:p w14:paraId="00000036" w14:textId="77777777" w:rsidR="006C1708" w:rsidRPr="005008E5" w:rsidRDefault="006C1708">
      <w:pPr>
        <w:rPr>
          <w:b/>
        </w:rPr>
      </w:pPr>
    </w:p>
    <w:sectPr w:rsidR="006C1708" w:rsidRPr="005008E5" w:rsidSect="00962A42">
      <w:headerReference w:type="default" r:id="rId17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AF22" w14:textId="77777777" w:rsidR="00FF76BC" w:rsidRDefault="00FF76BC">
      <w:pPr>
        <w:spacing w:line="240" w:lineRule="auto"/>
      </w:pPr>
      <w:r>
        <w:separator/>
      </w:r>
    </w:p>
  </w:endnote>
  <w:endnote w:type="continuationSeparator" w:id="0">
    <w:p w14:paraId="3E86F6DA" w14:textId="77777777" w:rsidR="00FF76BC" w:rsidRDefault="00FF7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7585" w14:textId="77777777" w:rsidR="00FF76BC" w:rsidRDefault="00FF76BC">
      <w:pPr>
        <w:spacing w:line="240" w:lineRule="auto"/>
      </w:pPr>
      <w:r>
        <w:separator/>
      </w:r>
    </w:p>
  </w:footnote>
  <w:footnote w:type="continuationSeparator" w:id="0">
    <w:p w14:paraId="1A3428B8" w14:textId="77777777" w:rsidR="00FF76BC" w:rsidRDefault="00FF7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037640"/>
      <w:docPartObj>
        <w:docPartGallery w:val="Page Numbers (Top of Page)"/>
        <w:docPartUnique/>
      </w:docPartObj>
    </w:sdtPr>
    <w:sdtEndPr/>
    <w:sdtContent>
      <w:p w14:paraId="2A40942E" w14:textId="692CA077" w:rsidR="00962A42" w:rsidRDefault="00962A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5A" w:rsidRPr="00307B5A">
          <w:rPr>
            <w:noProof/>
            <w:lang w:val="ru-RU"/>
          </w:rPr>
          <w:t>2</w:t>
        </w:r>
        <w:r>
          <w:fldChar w:fldCharType="end"/>
        </w:r>
      </w:p>
    </w:sdtContent>
  </w:sdt>
  <w:p w14:paraId="00000037" w14:textId="77777777" w:rsidR="006C1708" w:rsidRDefault="006C17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255"/>
    <w:multiLevelType w:val="multilevel"/>
    <w:tmpl w:val="DCBE0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8823C3"/>
    <w:multiLevelType w:val="multilevel"/>
    <w:tmpl w:val="64B6F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EB50C1"/>
    <w:multiLevelType w:val="multilevel"/>
    <w:tmpl w:val="7D1C1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8"/>
    <w:rsid w:val="00054682"/>
    <w:rsid w:val="000B2A50"/>
    <w:rsid w:val="000C611F"/>
    <w:rsid w:val="00113E00"/>
    <w:rsid w:val="001E5662"/>
    <w:rsid w:val="00300688"/>
    <w:rsid w:val="00303578"/>
    <w:rsid w:val="00307B5A"/>
    <w:rsid w:val="003A022E"/>
    <w:rsid w:val="003C6BFA"/>
    <w:rsid w:val="00465546"/>
    <w:rsid w:val="005008E5"/>
    <w:rsid w:val="00511F18"/>
    <w:rsid w:val="006042A5"/>
    <w:rsid w:val="006C1708"/>
    <w:rsid w:val="007914DE"/>
    <w:rsid w:val="00880E61"/>
    <w:rsid w:val="00931F5B"/>
    <w:rsid w:val="00962A42"/>
    <w:rsid w:val="00A13FCE"/>
    <w:rsid w:val="00A54BA5"/>
    <w:rsid w:val="00AE5725"/>
    <w:rsid w:val="00B7136C"/>
    <w:rsid w:val="00BC55FE"/>
    <w:rsid w:val="00CE6FE6"/>
    <w:rsid w:val="00DC10F0"/>
    <w:rsid w:val="00DE35FD"/>
    <w:rsid w:val="00F15D3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CE5"/>
  <w15:docId w15:val="{04ED67E3-02B6-43CC-A748-979D73E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E56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6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62A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A42"/>
  </w:style>
  <w:style w:type="paragraph" w:styleId="a8">
    <w:name w:val="footer"/>
    <w:basedOn w:val="a"/>
    <w:link w:val="a9"/>
    <w:uiPriority w:val="99"/>
    <w:unhideWhenUsed/>
    <w:rsid w:val="00962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lgel.ru/" TargetMode="External"/><Relationship Id="rId13" Type="http://schemas.openxmlformats.org/officeDocument/2006/relationships/hyperlink" Target="https://levelge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velgel.ru/" TargetMode="External"/><Relationship Id="rId12" Type="http://schemas.openxmlformats.org/officeDocument/2006/relationships/hyperlink" Target="https://levelgel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ia_fi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velge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velgel.ru/" TargetMode="External"/><Relationship Id="rId10" Type="http://schemas.openxmlformats.org/officeDocument/2006/relationships/hyperlink" Target="https://levelge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velgel.ru/" TargetMode="External"/><Relationship Id="rId14" Type="http://schemas.openxmlformats.org/officeDocument/2006/relationships/hyperlink" Target="https://levelg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Викина</dc:creator>
  <cp:lastModifiedBy>User</cp:lastModifiedBy>
  <cp:revision>8</cp:revision>
  <dcterms:created xsi:type="dcterms:W3CDTF">2023-06-13T07:24:00Z</dcterms:created>
  <dcterms:modified xsi:type="dcterms:W3CDTF">2023-09-20T09:39:00Z</dcterms:modified>
</cp:coreProperties>
</file>